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D7" w:rsidRDefault="004841D7"/>
    <w:p w:rsidR="000A695A" w:rsidRDefault="000A695A"/>
    <w:p w:rsidR="000A695A" w:rsidRPr="000A695A" w:rsidRDefault="00F20E3D" w:rsidP="000A695A">
      <w:pPr>
        <w:jc w:val="center"/>
        <w:rPr>
          <w:sz w:val="40"/>
          <w:szCs w:val="40"/>
        </w:rPr>
      </w:pPr>
      <w:r>
        <w:rPr>
          <w:sz w:val="40"/>
          <w:szCs w:val="40"/>
        </w:rPr>
        <w:t>DECLARATION</w:t>
      </w:r>
    </w:p>
    <w:p w:rsidR="009E7438" w:rsidRDefault="009E7438" w:rsidP="000A695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F20E3D" w:rsidRPr="005920AA" w:rsidTr="006D1104">
        <w:tc>
          <w:tcPr>
            <w:tcW w:w="2689" w:type="dxa"/>
          </w:tcPr>
          <w:p w:rsidR="00F20E3D" w:rsidRPr="005920AA" w:rsidRDefault="00F20E3D" w:rsidP="006D1104">
            <w:pPr>
              <w:rPr>
                <w:sz w:val="24"/>
                <w:szCs w:val="24"/>
                <w:lang w:val="en-US"/>
              </w:rPr>
            </w:pPr>
            <w:r w:rsidRPr="005920AA">
              <w:rPr>
                <w:sz w:val="24"/>
                <w:szCs w:val="24"/>
                <w:lang w:val="en-US"/>
              </w:rPr>
              <w:t xml:space="preserve">Name of company </w:t>
            </w:r>
            <w:r w:rsidR="001653D0" w:rsidRPr="005920AA">
              <w:rPr>
                <w:sz w:val="24"/>
                <w:szCs w:val="24"/>
                <w:lang w:val="en-US"/>
              </w:rPr>
              <w:t xml:space="preserve">(Buyer) </w:t>
            </w:r>
            <w:r w:rsidRPr="005920AA">
              <w:rPr>
                <w:sz w:val="24"/>
                <w:szCs w:val="24"/>
                <w:lang w:val="en-US"/>
              </w:rPr>
              <w:t>which accepts e-invoices:</w:t>
            </w:r>
          </w:p>
        </w:tc>
        <w:tc>
          <w:tcPr>
            <w:tcW w:w="6804" w:type="dxa"/>
          </w:tcPr>
          <w:p w:rsidR="00F20E3D" w:rsidRPr="005920AA" w:rsidRDefault="00F20E3D" w:rsidP="006D1104">
            <w:pPr>
              <w:rPr>
                <w:sz w:val="28"/>
                <w:szCs w:val="28"/>
                <w:lang w:val="en-US"/>
              </w:rPr>
            </w:pPr>
          </w:p>
        </w:tc>
      </w:tr>
      <w:tr w:rsidR="00F20E3D" w:rsidRPr="005920AA" w:rsidTr="006D1104">
        <w:tc>
          <w:tcPr>
            <w:tcW w:w="2689" w:type="dxa"/>
          </w:tcPr>
          <w:p w:rsidR="00F20E3D" w:rsidRPr="005920AA" w:rsidRDefault="00F20E3D" w:rsidP="00F20E3D">
            <w:pPr>
              <w:rPr>
                <w:sz w:val="24"/>
                <w:szCs w:val="24"/>
                <w:lang w:val="en-US"/>
              </w:rPr>
            </w:pPr>
            <w:r w:rsidRPr="005920AA">
              <w:rPr>
                <w:sz w:val="24"/>
                <w:szCs w:val="24"/>
                <w:lang w:val="en-US"/>
              </w:rPr>
              <w:t>Registered seat</w:t>
            </w:r>
            <w:r w:rsidRPr="005920AA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</w:tcPr>
          <w:p w:rsidR="00F20E3D" w:rsidRPr="005920AA" w:rsidRDefault="00F20E3D" w:rsidP="006D1104">
            <w:pPr>
              <w:rPr>
                <w:sz w:val="28"/>
                <w:szCs w:val="28"/>
                <w:lang w:val="en-US"/>
              </w:rPr>
            </w:pPr>
          </w:p>
        </w:tc>
      </w:tr>
      <w:tr w:rsidR="00F20E3D" w:rsidRPr="005920AA" w:rsidTr="006D1104">
        <w:tc>
          <w:tcPr>
            <w:tcW w:w="2689" w:type="dxa"/>
          </w:tcPr>
          <w:p w:rsidR="00F20E3D" w:rsidRPr="005920AA" w:rsidRDefault="00F20E3D" w:rsidP="00F20E3D">
            <w:pPr>
              <w:rPr>
                <w:sz w:val="24"/>
                <w:szCs w:val="24"/>
                <w:lang w:val="en-US"/>
              </w:rPr>
            </w:pPr>
            <w:r w:rsidRPr="005920AA">
              <w:rPr>
                <w:sz w:val="24"/>
                <w:szCs w:val="24"/>
                <w:lang w:val="en-US"/>
              </w:rPr>
              <w:t>Tax No.</w:t>
            </w:r>
            <w:r w:rsidRPr="005920AA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</w:tcPr>
          <w:p w:rsidR="00F20E3D" w:rsidRPr="005920AA" w:rsidRDefault="00F20E3D" w:rsidP="006D1104">
            <w:pPr>
              <w:rPr>
                <w:sz w:val="28"/>
                <w:szCs w:val="28"/>
                <w:lang w:val="en-US"/>
              </w:rPr>
            </w:pPr>
          </w:p>
        </w:tc>
      </w:tr>
      <w:tr w:rsidR="00F20E3D" w:rsidRPr="005920AA" w:rsidTr="006D1104">
        <w:tc>
          <w:tcPr>
            <w:tcW w:w="2689" w:type="dxa"/>
          </w:tcPr>
          <w:p w:rsidR="00F20E3D" w:rsidRPr="005920AA" w:rsidRDefault="00F20E3D" w:rsidP="00F20E3D">
            <w:pPr>
              <w:rPr>
                <w:sz w:val="24"/>
                <w:szCs w:val="24"/>
                <w:lang w:val="en-US"/>
              </w:rPr>
            </w:pPr>
            <w:r w:rsidRPr="005920AA">
              <w:rPr>
                <w:sz w:val="24"/>
                <w:szCs w:val="24"/>
                <w:lang w:val="en-US"/>
              </w:rPr>
              <w:t>Name of contact person (approver):</w:t>
            </w:r>
          </w:p>
        </w:tc>
        <w:tc>
          <w:tcPr>
            <w:tcW w:w="6804" w:type="dxa"/>
          </w:tcPr>
          <w:p w:rsidR="00F20E3D" w:rsidRPr="005920AA" w:rsidRDefault="00F20E3D" w:rsidP="006D110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20E3D" w:rsidRPr="005920AA" w:rsidRDefault="00F20E3D" w:rsidP="000A695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1653D0" w:rsidRPr="005920AA" w:rsidRDefault="00F20E3D" w:rsidP="00F20E3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5920AA">
        <w:rPr>
          <w:rFonts w:eastAsia="Calibri" w:cstheme="minorHAnsi"/>
          <w:sz w:val="24"/>
          <w:szCs w:val="24"/>
          <w:lang w:val="en-US"/>
        </w:rPr>
        <w:t xml:space="preserve">Acting for and on behalf of the </w:t>
      </w:r>
      <w:r w:rsidR="001653D0" w:rsidRPr="005920AA">
        <w:rPr>
          <w:rFonts w:eastAsia="Calibri" w:cstheme="minorHAnsi"/>
          <w:sz w:val="24"/>
          <w:szCs w:val="24"/>
          <w:lang w:val="en-US"/>
        </w:rPr>
        <w:t>Buyer</w:t>
      </w:r>
      <w:r w:rsidRPr="005920AA">
        <w:rPr>
          <w:rFonts w:eastAsia="Calibri" w:cstheme="minorHAnsi"/>
          <w:sz w:val="24"/>
          <w:szCs w:val="24"/>
          <w:lang w:val="en-US"/>
        </w:rPr>
        <w:t>, on the basis of</w:t>
      </w:r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 the </w:t>
      </w:r>
      <w:r w:rsidR="001653D0" w:rsidRPr="005920AA">
        <w:rPr>
          <w:rFonts w:eastAsia="Calibri" w:cstheme="minorHAnsi"/>
          <w:sz w:val="24"/>
          <w:szCs w:val="24"/>
          <w:lang w:val="en-US"/>
        </w:rPr>
        <w:t>Hungarian Accounting Principles and Law and EU legislation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, I hereby </w:t>
      </w:r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declare that we </w:t>
      </w:r>
      <w:r w:rsidRPr="005920AA">
        <w:rPr>
          <w:rFonts w:eastAsia="Calibri" w:cstheme="minorHAnsi"/>
          <w:sz w:val="24"/>
          <w:szCs w:val="24"/>
          <w:lang w:val="en-US"/>
        </w:rPr>
        <w:t>accept electronic issue and transmission (making available) of invoices by A</w:t>
      </w:r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ssono </w:t>
      </w:r>
      <w:proofErr w:type="spellStart"/>
      <w:r w:rsidR="001653D0" w:rsidRPr="005920AA">
        <w:rPr>
          <w:rFonts w:eastAsia="Calibri" w:cstheme="minorHAnsi"/>
          <w:sz w:val="24"/>
          <w:szCs w:val="24"/>
          <w:lang w:val="en-US"/>
        </w:rPr>
        <w:t>Hugary</w:t>
      </w:r>
      <w:proofErr w:type="spellEnd"/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 Ltd. 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with its registered office in </w:t>
      </w:r>
      <w:proofErr w:type="spellStart"/>
      <w:r w:rsidR="001653D0" w:rsidRPr="005920AA">
        <w:rPr>
          <w:rFonts w:eastAsia="Calibri" w:cstheme="minorHAnsi"/>
          <w:sz w:val="24"/>
          <w:szCs w:val="24"/>
          <w:lang w:val="en-US"/>
        </w:rPr>
        <w:t>Rákos</w:t>
      </w:r>
      <w:proofErr w:type="spellEnd"/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="001653D0" w:rsidRPr="005920AA">
        <w:rPr>
          <w:rFonts w:eastAsia="Calibri" w:cstheme="minorHAnsi"/>
          <w:sz w:val="24"/>
          <w:szCs w:val="24"/>
          <w:lang w:val="en-US"/>
        </w:rPr>
        <w:t>tér</w:t>
      </w:r>
      <w:proofErr w:type="spellEnd"/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 34. Budapest, 1142 Hungary, VAT Tax. No. HU</w:t>
      </w:r>
      <w:r w:rsidR="001653D0" w:rsidRPr="005920AA">
        <w:rPr>
          <w:rFonts w:eastAsia="Calibri" w:cstheme="minorHAnsi"/>
          <w:sz w:val="24"/>
          <w:szCs w:val="24"/>
          <w:lang w:val="en-US"/>
        </w:rPr>
        <w:t>12460906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 </w:t>
      </w:r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in 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the form of an electronic document in the PDF format secured by an electronic signature </w:t>
      </w:r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and time stamp prepared by </w:t>
      </w:r>
      <w:proofErr w:type="spellStart"/>
      <w:r w:rsidR="001653D0" w:rsidRPr="005920AA">
        <w:rPr>
          <w:rFonts w:eastAsia="Calibri" w:cstheme="minorHAnsi"/>
          <w:sz w:val="24"/>
          <w:szCs w:val="24"/>
          <w:lang w:val="en-US"/>
        </w:rPr>
        <w:t>Számlaközpont</w:t>
      </w:r>
      <w:proofErr w:type="spellEnd"/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 Zrt,</w:t>
      </w:r>
      <w:r w:rsidR="005920AA">
        <w:rPr>
          <w:rFonts w:eastAsia="Calibri" w:cstheme="minorHAnsi"/>
          <w:sz w:val="24"/>
          <w:szCs w:val="24"/>
          <w:lang w:val="en-US"/>
        </w:rPr>
        <w:t xml:space="preserve"> an authoriz</w:t>
      </w:r>
      <w:r w:rsidRPr="005920AA">
        <w:rPr>
          <w:rFonts w:eastAsia="Calibri" w:cstheme="minorHAnsi"/>
          <w:sz w:val="24"/>
          <w:szCs w:val="24"/>
          <w:lang w:val="en-US"/>
        </w:rPr>
        <w:t>ed certification-service-provider, with all legal consequences of delivery, pursuant to the E-invoice Regulations</w:t>
      </w:r>
      <w:r w:rsidR="001653D0" w:rsidRPr="005920AA">
        <w:rPr>
          <w:rFonts w:eastAsia="Calibri" w:cstheme="minorHAnsi"/>
          <w:sz w:val="24"/>
          <w:szCs w:val="24"/>
          <w:lang w:val="en-US"/>
        </w:rPr>
        <w:t>.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 </w:t>
      </w:r>
    </w:p>
    <w:p w:rsidR="001653D0" w:rsidRPr="005920AA" w:rsidRDefault="001653D0" w:rsidP="00F20E3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:rsidR="000A695A" w:rsidRPr="005920AA" w:rsidRDefault="00F20E3D" w:rsidP="001653D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5920AA">
        <w:rPr>
          <w:rFonts w:eastAsia="Calibri" w:cstheme="minorHAnsi"/>
          <w:sz w:val="24"/>
          <w:szCs w:val="24"/>
          <w:lang w:val="en-US"/>
        </w:rPr>
        <w:t xml:space="preserve">Acting for and on behalf of the </w:t>
      </w:r>
      <w:r w:rsidR="001653D0" w:rsidRPr="005920AA">
        <w:rPr>
          <w:rFonts w:eastAsia="Calibri" w:cstheme="minorHAnsi"/>
          <w:sz w:val="24"/>
          <w:szCs w:val="24"/>
          <w:lang w:val="en-US"/>
        </w:rPr>
        <w:t>Buyer</w:t>
      </w:r>
      <w:r w:rsidRPr="005920AA">
        <w:rPr>
          <w:rFonts w:eastAsia="Calibri" w:cstheme="minorHAnsi"/>
          <w:sz w:val="24"/>
          <w:szCs w:val="24"/>
          <w:lang w:val="en-US"/>
        </w:rPr>
        <w:t>, I declare that I have read the E-invoice Regulations</w:t>
      </w:r>
      <w:r w:rsidR="001653D0" w:rsidRPr="005920AA">
        <w:rPr>
          <w:rFonts w:eastAsia="Calibri" w:cstheme="minorHAnsi"/>
          <w:sz w:val="24"/>
          <w:szCs w:val="24"/>
          <w:lang w:val="en-US"/>
        </w:rPr>
        <w:t xml:space="preserve"> and 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I accept all their provisions and </w:t>
      </w:r>
      <w:r w:rsidR="001653D0" w:rsidRPr="005920AA">
        <w:rPr>
          <w:rFonts w:eastAsia="Calibri" w:cstheme="minorHAnsi"/>
          <w:sz w:val="24"/>
          <w:szCs w:val="24"/>
          <w:lang w:val="en-US"/>
        </w:rPr>
        <w:t>I ask Assono Hungary Ltd. sending e-invoices to the following email address which is an official email address of our company</w:t>
      </w:r>
      <w:r w:rsidR="000A695A" w:rsidRPr="005920AA">
        <w:rPr>
          <w:rFonts w:eastAsia="Calibri" w:cstheme="minorHAnsi"/>
          <w:sz w:val="24"/>
          <w:szCs w:val="24"/>
          <w:lang w:val="en-US"/>
        </w:rPr>
        <w:t>:</w:t>
      </w:r>
    </w:p>
    <w:p w:rsidR="001653D0" w:rsidRPr="005920AA" w:rsidRDefault="001653D0" w:rsidP="001653D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0A695A" w:rsidRPr="005920AA" w:rsidTr="007E7495">
        <w:tc>
          <w:tcPr>
            <w:tcW w:w="2689" w:type="dxa"/>
          </w:tcPr>
          <w:p w:rsidR="000A695A" w:rsidRPr="005920AA" w:rsidRDefault="00F20E3D" w:rsidP="00F20E3D">
            <w:pPr>
              <w:rPr>
                <w:sz w:val="28"/>
                <w:szCs w:val="28"/>
                <w:lang w:val="en-US"/>
              </w:rPr>
            </w:pPr>
            <w:r w:rsidRPr="005920AA">
              <w:rPr>
                <w:sz w:val="24"/>
                <w:szCs w:val="24"/>
                <w:lang w:val="en-US"/>
              </w:rPr>
              <w:t>E-mail address e-invoices can be sent to:</w:t>
            </w:r>
          </w:p>
        </w:tc>
        <w:tc>
          <w:tcPr>
            <w:tcW w:w="6804" w:type="dxa"/>
          </w:tcPr>
          <w:p w:rsidR="000A695A" w:rsidRPr="005920AA" w:rsidRDefault="000A695A" w:rsidP="007E749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A695A" w:rsidRPr="005920AA" w:rsidRDefault="000A695A">
      <w:pPr>
        <w:rPr>
          <w:rFonts w:eastAsia="Calibri" w:cstheme="minorHAnsi"/>
          <w:sz w:val="24"/>
          <w:szCs w:val="24"/>
          <w:lang w:val="en-US"/>
        </w:rPr>
      </w:pPr>
    </w:p>
    <w:p w:rsidR="000A695A" w:rsidRPr="005920AA" w:rsidRDefault="00F20E3D" w:rsidP="000A695A">
      <w:pPr>
        <w:spacing w:after="200" w:line="276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5920AA">
        <w:rPr>
          <w:rFonts w:eastAsia="Calibri" w:cstheme="minorHAnsi"/>
          <w:sz w:val="24"/>
          <w:szCs w:val="24"/>
          <w:lang w:val="en-US"/>
        </w:rPr>
        <w:t>E-invoices must be saved in the original electronic format (and must be stored for a period specified by Section 169 of the Accounting Law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 of Hungary</w:t>
      </w:r>
      <w:r w:rsidRPr="005920AA">
        <w:rPr>
          <w:rFonts w:eastAsia="Calibri" w:cstheme="minorHAnsi"/>
          <w:sz w:val="24"/>
          <w:szCs w:val="24"/>
          <w:lang w:val="en-US"/>
        </w:rPr>
        <w:t xml:space="preserve">, at present set by the currently effective law as 8 years); as this is the only format acceptable for tax management identification purposes, we request that you save them to your computer hard drive – although they can be downloaded at any time from </w:t>
      </w:r>
      <w:r w:rsidRPr="005920AA">
        <w:rPr>
          <w:rFonts w:eastAsia="Calibri" w:cstheme="minorHAnsi"/>
          <w:sz w:val="24"/>
          <w:szCs w:val="24"/>
          <w:lang w:val="en-US"/>
        </w:rPr>
        <w:t>our service provider’s (</w:t>
      </w:r>
      <w:hyperlink r:id="rId6" w:history="1">
        <w:r w:rsidRPr="005920AA">
          <w:rPr>
            <w:rStyle w:val="Hiperhivatkozs"/>
            <w:rFonts w:eastAsia="Calibri" w:cstheme="minorHAnsi"/>
            <w:sz w:val="24"/>
            <w:szCs w:val="24"/>
            <w:lang w:val="en-US"/>
          </w:rPr>
          <w:t>www.szamlakozpont.hu</w:t>
        </w:r>
      </w:hyperlink>
      <w:r w:rsidRPr="005920AA">
        <w:rPr>
          <w:rFonts w:eastAsia="Calibri" w:cstheme="minorHAnsi"/>
          <w:sz w:val="24"/>
          <w:szCs w:val="24"/>
          <w:lang w:val="en-US"/>
        </w:rPr>
        <w:t>) server</w:t>
      </w:r>
      <w:r w:rsidRPr="005920AA">
        <w:rPr>
          <w:rFonts w:eastAsia="Calibri" w:cstheme="minorHAnsi"/>
          <w:sz w:val="24"/>
          <w:szCs w:val="24"/>
          <w:lang w:val="en-US"/>
        </w:rPr>
        <w:t>.</w:t>
      </w:r>
    </w:p>
    <w:p w:rsidR="000A695A" w:rsidRPr="005920AA" w:rsidRDefault="00F20E3D" w:rsidP="000A695A">
      <w:pPr>
        <w:spacing w:after="200" w:line="276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5920AA">
        <w:rPr>
          <w:rFonts w:eastAsia="Calibri" w:cstheme="minorHAnsi"/>
          <w:sz w:val="24"/>
          <w:szCs w:val="24"/>
          <w:lang w:val="en-US"/>
        </w:rPr>
        <w:t>Dated</w:t>
      </w:r>
      <w:r w:rsidR="000A695A" w:rsidRPr="005920AA">
        <w:rPr>
          <w:rFonts w:eastAsia="Calibri" w:cstheme="minorHAnsi"/>
          <w:sz w:val="24"/>
          <w:szCs w:val="24"/>
          <w:lang w:val="en-US"/>
        </w:rPr>
        <w:t xml:space="preserve">: ……………………………………….. </w:t>
      </w:r>
    </w:p>
    <w:p w:rsidR="000A695A" w:rsidRPr="005920AA" w:rsidRDefault="000A695A" w:rsidP="000A695A">
      <w:pPr>
        <w:tabs>
          <w:tab w:val="left" w:pos="5954"/>
        </w:tabs>
        <w:spacing w:line="276" w:lineRule="auto"/>
        <w:jc w:val="right"/>
        <w:rPr>
          <w:rFonts w:eastAsia="Calibri" w:cstheme="minorHAnsi"/>
          <w:sz w:val="24"/>
          <w:szCs w:val="24"/>
          <w:lang w:val="en-US"/>
        </w:rPr>
      </w:pPr>
      <w:r w:rsidRPr="005920AA">
        <w:rPr>
          <w:rFonts w:eastAsia="Calibri" w:cstheme="minorHAnsi"/>
          <w:sz w:val="24"/>
          <w:szCs w:val="24"/>
          <w:lang w:val="en-US"/>
        </w:rPr>
        <w:t xml:space="preserve">…………………………………………………… </w:t>
      </w:r>
    </w:p>
    <w:p w:rsidR="000A695A" w:rsidRPr="005920AA" w:rsidRDefault="000A695A" w:rsidP="00F20E3D">
      <w:pPr>
        <w:tabs>
          <w:tab w:val="left" w:pos="5529"/>
        </w:tabs>
        <w:rPr>
          <w:rFonts w:cstheme="minorHAnsi"/>
          <w:sz w:val="24"/>
          <w:szCs w:val="24"/>
          <w:lang w:val="en-US"/>
        </w:rPr>
      </w:pPr>
      <w:r w:rsidRPr="005920AA">
        <w:rPr>
          <w:rFonts w:eastAsia="Calibri" w:cstheme="minorHAnsi"/>
          <w:sz w:val="24"/>
          <w:szCs w:val="24"/>
          <w:lang w:val="en-US"/>
        </w:rPr>
        <w:tab/>
      </w:r>
      <w:r w:rsidR="009E7438" w:rsidRPr="005920AA">
        <w:rPr>
          <w:rFonts w:eastAsia="Calibri" w:cstheme="minorHAnsi"/>
          <w:sz w:val="24"/>
          <w:szCs w:val="24"/>
          <w:lang w:val="en-US"/>
        </w:rPr>
        <w:tab/>
      </w:r>
      <w:r w:rsidR="00432101">
        <w:rPr>
          <w:rFonts w:eastAsia="Calibri" w:cstheme="minorHAnsi"/>
          <w:sz w:val="24"/>
          <w:szCs w:val="24"/>
          <w:lang w:val="en-US"/>
        </w:rPr>
        <w:t>signature of the person authoriz</w:t>
      </w:r>
      <w:bookmarkStart w:id="0" w:name="_GoBack"/>
      <w:bookmarkEnd w:id="0"/>
      <w:r w:rsidR="00F20E3D" w:rsidRPr="005920AA">
        <w:rPr>
          <w:rFonts w:eastAsia="Calibri" w:cstheme="minorHAnsi"/>
          <w:sz w:val="24"/>
          <w:szCs w:val="24"/>
          <w:lang w:val="en-US"/>
        </w:rPr>
        <w:t>ed</w:t>
      </w:r>
      <w:r w:rsidRPr="005920AA">
        <w:rPr>
          <w:rFonts w:eastAsia="Calibri" w:cstheme="minorHAnsi"/>
          <w:sz w:val="24"/>
          <w:szCs w:val="24"/>
          <w:lang w:val="en-US"/>
        </w:rPr>
        <w:br/>
      </w:r>
    </w:p>
    <w:p w:rsidR="000A695A" w:rsidRPr="005920AA" w:rsidRDefault="000A695A">
      <w:pPr>
        <w:rPr>
          <w:lang w:val="en-US"/>
        </w:rPr>
      </w:pPr>
    </w:p>
    <w:sectPr w:rsidR="000A695A" w:rsidRPr="005920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5A" w:rsidRDefault="000A695A" w:rsidP="000A695A">
      <w:pPr>
        <w:spacing w:after="0" w:line="240" w:lineRule="auto"/>
      </w:pPr>
      <w:r>
        <w:separator/>
      </w:r>
    </w:p>
  </w:endnote>
  <w:endnote w:type="continuationSeparator" w:id="0">
    <w:p w:rsidR="000A695A" w:rsidRDefault="000A695A" w:rsidP="000A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5A" w:rsidRDefault="000A695A" w:rsidP="000A695A">
      <w:pPr>
        <w:spacing w:after="0" w:line="240" w:lineRule="auto"/>
      </w:pPr>
      <w:r>
        <w:separator/>
      </w:r>
    </w:p>
  </w:footnote>
  <w:footnote w:type="continuationSeparator" w:id="0">
    <w:p w:rsidR="000A695A" w:rsidRDefault="000A695A" w:rsidP="000A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5A" w:rsidRDefault="00F20E3D">
    <w:pPr>
      <w:pStyle w:val="lfej"/>
    </w:pPr>
    <w:proofErr w:type="spellStart"/>
    <w:r>
      <w:t>E-invoice</w:t>
    </w:r>
    <w:proofErr w:type="spellEnd"/>
    <w:r>
      <w:t xml:space="preserve"> </w:t>
    </w:r>
    <w:proofErr w:type="spellStart"/>
    <w:r>
      <w:t>acceptance</w:t>
    </w:r>
    <w:proofErr w:type="spellEnd"/>
    <w:r>
      <w:t xml:space="preserve"> </w:t>
    </w:r>
    <w:proofErr w:type="spellStart"/>
    <w:r>
      <w:t>declaration</w:t>
    </w:r>
    <w:proofErr w:type="spellEnd"/>
    <w:r>
      <w:t xml:space="preserve"> </w:t>
    </w:r>
    <w:proofErr w:type="spellStart"/>
    <w:r>
      <w:t>form</w:t>
    </w:r>
    <w:proofErr w:type="spellEnd"/>
    <w:r w:rsidR="000A695A">
      <w:tab/>
    </w:r>
    <w:r w:rsidR="000A695A">
      <w:tab/>
      <w:t xml:space="preserve">Assono </w:t>
    </w:r>
    <w:r>
      <w:t>Hungary Ltd</w:t>
    </w:r>
    <w:r w:rsidR="000A695A">
      <w:t>.</w:t>
    </w:r>
  </w:p>
  <w:p w:rsidR="00F20E3D" w:rsidRDefault="000A695A">
    <w:pPr>
      <w:pStyle w:val="lfej"/>
    </w:pPr>
    <w:r>
      <w:tab/>
    </w:r>
    <w:r>
      <w:tab/>
    </w:r>
    <w:r w:rsidR="00F20E3D">
      <w:t xml:space="preserve">Rákos tér 3, Budapest, </w:t>
    </w:r>
    <w:r>
      <w:t xml:space="preserve">1142 </w:t>
    </w:r>
    <w:r w:rsidR="00F20E3D">
      <w:t>Hungary</w:t>
    </w:r>
  </w:p>
  <w:p w:rsidR="000A695A" w:rsidRDefault="00F20E3D">
    <w:pPr>
      <w:pStyle w:val="lfej"/>
    </w:pPr>
    <w:r>
      <w:tab/>
    </w:r>
    <w:r>
      <w:tab/>
    </w:r>
    <w:r w:rsidR="000A695A">
      <w:t xml:space="preserve"> </w:t>
    </w:r>
    <w:proofErr w:type="gramStart"/>
    <w:r w:rsidR="000A695A">
      <w:t>info@assono.hu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5A"/>
    <w:rsid w:val="000A695A"/>
    <w:rsid w:val="001653D0"/>
    <w:rsid w:val="00432101"/>
    <w:rsid w:val="004841D7"/>
    <w:rsid w:val="005920AA"/>
    <w:rsid w:val="009E7438"/>
    <w:rsid w:val="00F2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132E02-D695-4806-9826-739BD55A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A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695A"/>
  </w:style>
  <w:style w:type="paragraph" w:styleId="llb">
    <w:name w:val="footer"/>
    <w:basedOn w:val="Norml"/>
    <w:link w:val="llbChar"/>
    <w:uiPriority w:val="99"/>
    <w:unhideWhenUsed/>
    <w:rsid w:val="000A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695A"/>
  </w:style>
  <w:style w:type="table" w:styleId="Rcsostblzat">
    <w:name w:val="Table Grid"/>
    <w:basedOn w:val="Normltblzat"/>
    <w:uiPriority w:val="39"/>
    <w:rsid w:val="000A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E7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amlakozpont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Valyi</dc:creator>
  <cp:keywords/>
  <dc:description/>
  <cp:lastModifiedBy>Attila Valyi</cp:lastModifiedBy>
  <cp:revision>4</cp:revision>
  <dcterms:created xsi:type="dcterms:W3CDTF">2020-04-23T09:13:00Z</dcterms:created>
  <dcterms:modified xsi:type="dcterms:W3CDTF">2020-05-01T17:59:00Z</dcterms:modified>
</cp:coreProperties>
</file>